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F1C" w:rsidRPr="00C70AA2" w:rsidRDefault="005061F4">
      <w:pPr>
        <w:spacing w:before="93" w:after="0" w:line="240" w:lineRule="auto"/>
        <w:jc w:val="center"/>
        <w:rPr>
          <w:rFonts w:ascii="Cambria Math" w:hAnsi="Cambria Math"/>
          <w:color w:val="C00000"/>
          <w:sz w:val="20"/>
          <w:szCs w:val="20"/>
        </w:rPr>
      </w:pPr>
      <w:r w:rsidRPr="00C70AA2">
        <w:rPr>
          <w:rFonts w:ascii="Cambria Math" w:hAnsi="Cambria Math"/>
          <w:noProof/>
          <w:color w:val="C00000"/>
          <w:lang w:val="it-IT"/>
        </w:rPr>
        <w:drawing>
          <wp:inline distT="0" distB="0" distL="0" distR="0">
            <wp:extent cx="2484120" cy="1424940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14249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131F1C" w:rsidRPr="007A323F" w:rsidRDefault="005061F4">
      <w:pPr>
        <w:tabs>
          <w:tab w:val="left" w:pos="4820"/>
        </w:tabs>
        <w:spacing w:after="0" w:line="240" w:lineRule="auto"/>
        <w:jc w:val="center"/>
        <w:rPr>
          <w:rFonts w:ascii="Cambria Math" w:eastAsia="Cambria" w:hAnsi="Cambria Math" w:cs="Cambria"/>
          <w:sz w:val="24"/>
          <w:szCs w:val="24"/>
          <w:lang w:val="it-IT"/>
        </w:rPr>
      </w:pPr>
      <w:r w:rsidRPr="007A323F">
        <w:rPr>
          <w:rFonts w:ascii="Cambria Math" w:hAnsi="Cambria Math"/>
          <w:color w:val="C00000"/>
          <w:spacing w:val="1"/>
          <w:sz w:val="24"/>
          <w:szCs w:val="24"/>
          <w:u w:color="C00000"/>
          <w:lang w:val="it-IT"/>
        </w:rPr>
        <w:t>M</w:t>
      </w:r>
      <w:r w:rsidRPr="007A323F">
        <w:rPr>
          <w:rFonts w:ascii="Cambria Math" w:hAnsi="Cambria Math"/>
          <w:color w:val="C00000"/>
          <w:sz w:val="24"/>
          <w:szCs w:val="24"/>
          <w:u w:color="C00000"/>
          <w:lang w:val="it-IT"/>
        </w:rPr>
        <w:t>as</w:t>
      </w:r>
      <w:r w:rsidRPr="007A323F">
        <w:rPr>
          <w:rFonts w:ascii="Cambria Math" w:hAnsi="Cambria Math"/>
          <w:color w:val="C00000"/>
          <w:spacing w:val="1"/>
          <w:sz w:val="24"/>
          <w:szCs w:val="24"/>
          <w:u w:color="C00000"/>
          <w:lang w:val="it-IT"/>
        </w:rPr>
        <w:t>t</w:t>
      </w:r>
      <w:r w:rsidRPr="007A323F">
        <w:rPr>
          <w:rFonts w:ascii="Cambria Math" w:hAnsi="Cambria Math"/>
          <w:color w:val="C00000"/>
          <w:sz w:val="24"/>
          <w:szCs w:val="24"/>
          <w:u w:color="C00000"/>
          <w:lang w:val="it-IT"/>
        </w:rPr>
        <w:t>er</w:t>
      </w:r>
      <w:r w:rsidRPr="007A323F">
        <w:rPr>
          <w:rFonts w:ascii="Cambria Math" w:hAnsi="Cambria Math"/>
          <w:color w:val="C00000"/>
          <w:spacing w:val="-2"/>
          <w:sz w:val="24"/>
          <w:szCs w:val="24"/>
          <w:u w:color="C00000"/>
          <w:lang w:val="it-IT"/>
        </w:rPr>
        <w:t xml:space="preserve"> </w:t>
      </w:r>
      <w:r w:rsidRPr="007A323F">
        <w:rPr>
          <w:rFonts w:ascii="Cambria Math" w:hAnsi="Cambria Math"/>
          <w:color w:val="C00000"/>
          <w:sz w:val="24"/>
          <w:szCs w:val="24"/>
          <w:u w:color="C00000"/>
          <w:lang w:val="it-IT"/>
        </w:rPr>
        <w:t>in</w:t>
      </w:r>
    </w:p>
    <w:p w:rsidR="00131F1C" w:rsidRPr="007A323F" w:rsidRDefault="005061F4">
      <w:pPr>
        <w:spacing w:after="0" w:line="281" w:lineRule="exact"/>
        <w:ind w:right="34"/>
        <w:jc w:val="center"/>
        <w:rPr>
          <w:rFonts w:ascii="Cambria Math" w:eastAsia="Cambria" w:hAnsi="Cambria Math" w:cs="Cambria"/>
          <w:sz w:val="24"/>
          <w:szCs w:val="24"/>
          <w:lang w:val="it-IT"/>
        </w:rPr>
      </w:pPr>
      <w:r w:rsidRPr="007A323F">
        <w:rPr>
          <w:rFonts w:ascii="Cambria Math" w:hAnsi="Cambria Math"/>
          <w:color w:val="C00000"/>
          <w:spacing w:val="1"/>
          <w:sz w:val="24"/>
          <w:szCs w:val="24"/>
          <w:u w:color="C00000"/>
          <w:lang w:val="it-IT"/>
        </w:rPr>
        <w:t>M</w:t>
      </w:r>
      <w:r w:rsidRPr="007A323F">
        <w:rPr>
          <w:rFonts w:ascii="Cambria Math" w:hAnsi="Cambria Math"/>
          <w:color w:val="C00000"/>
          <w:sz w:val="24"/>
          <w:szCs w:val="24"/>
          <w:u w:color="C00000"/>
          <w:lang w:val="it-IT"/>
        </w:rPr>
        <w:t>a</w:t>
      </w:r>
      <w:r w:rsidRPr="007A323F">
        <w:rPr>
          <w:rFonts w:ascii="Cambria Math" w:hAnsi="Cambria Math"/>
          <w:color w:val="C00000"/>
          <w:spacing w:val="1"/>
          <w:sz w:val="24"/>
          <w:szCs w:val="24"/>
          <w:u w:color="C00000"/>
          <w:lang w:val="it-IT"/>
        </w:rPr>
        <w:t>n</w:t>
      </w:r>
      <w:r w:rsidRPr="007A323F">
        <w:rPr>
          <w:rFonts w:ascii="Cambria Math" w:hAnsi="Cambria Math"/>
          <w:color w:val="C00000"/>
          <w:sz w:val="24"/>
          <w:szCs w:val="24"/>
          <w:u w:color="C00000"/>
          <w:lang w:val="it-IT"/>
        </w:rPr>
        <w:t>ageme</w:t>
      </w:r>
      <w:r w:rsidRPr="007A323F">
        <w:rPr>
          <w:rFonts w:ascii="Cambria Math" w:hAnsi="Cambria Math"/>
          <w:color w:val="C00000"/>
          <w:spacing w:val="1"/>
          <w:sz w:val="24"/>
          <w:szCs w:val="24"/>
          <w:u w:color="C00000"/>
          <w:lang w:val="it-IT"/>
        </w:rPr>
        <w:t>n</w:t>
      </w:r>
      <w:r w:rsidRPr="007A323F">
        <w:rPr>
          <w:rFonts w:ascii="Cambria Math" w:hAnsi="Cambria Math"/>
          <w:color w:val="C00000"/>
          <w:sz w:val="24"/>
          <w:szCs w:val="24"/>
          <w:u w:color="C00000"/>
          <w:lang w:val="it-IT"/>
        </w:rPr>
        <w:t>t delle A</w:t>
      </w:r>
      <w:r w:rsidRPr="007A323F">
        <w:rPr>
          <w:rFonts w:ascii="Cambria Math" w:hAnsi="Cambria Math"/>
          <w:color w:val="C00000"/>
          <w:spacing w:val="-3"/>
          <w:sz w:val="24"/>
          <w:szCs w:val="24"/>
          <w:u w:color="C00000"/>
          <w:lang w:val="it-IT"/>
        </w:rPr>
        <w:t>m</w:t>
      </w:r>
      <w:r w:rsidRPr="007A323F">
        <w:rPr>
          <w:rFonts w:ascii="Cambria Math" w:hAnsi="Cambria Math"/>
          <w:color w:val="C00000"/>
          <w:sz w:val="24"/>
          <w:szCs w:val="24"/>
          <w:u w:color="C00000"/>
          <w:lang w:val="it-IT"/>
        </w:rPr>
        <w:t>min</w:t>
      </w:r>
      <w:r w:rsidRPr="007A323F">
        <w:rPr>
          <w:rFonts w:ascii="Cambria Math" w:hAnsi="Cambria Math"/>
          <w:color w:val="C00000"/>
          <w:spacing w:val="1"/>
          <w:sz w:val="24"/>
          <w:szCs w:val="24"/>
          <w:u w:color="C00000"/>
          <w:lang w:val="it-IT"/>
        </w:rPr>
        <w:t>i</w:t>
      </w:r>
      <w:r w:rsidRPr="007A323F">
        <w:rPr>
          <w:rFonts w:ascii="Cambria Math" w:hAnsi="Cambria Math"/>
          <w:color w:val="C00000"/>
          <w:sz w:val="24"/>
          <w:szCs w:val="24"/>
          <w:u w:color="C00000"/>
          <w:lang w:val="it-IT"/>
        </w:rPr>
        <w:t>stra</w:t>
      </w:r>
      <w:r w:rsidRPr="007A323F">
        <w:rPr>
          <w:rFonts w:ascii="Cambria Math" w:hAnsi="Cambria Math"/>
          <w:color w:val="C00000"/>
          <w:spacing w:val="-1"/>
          <w:sz w:val="24"/>
          <w:szCs w:val="24"/>
          <w:u w:color="C00000"/>
          <w:lang w:val="it-IT"/>
        </w:rPr>
        <w:t>z</w:t>
      </w:r>
      <w:r w:rsidRPr="007A323F">
        <w:rPr>
          <w:rFonts w:ascii="Cambria Math" w:hAnsi="Cambria Math"/>
          <w:color w:val="C00000"/>
          <w:sz w:val="24"/>
          <w:szCs w:val="24"/>
          <w:u w:color="C00000"/>
          <w:lang w:val="it-IT"/>
        </w:rPr>
        <w:t>ioni</w:t>
      </w:r>
      <w:r w:rsidRPr="007A323F">
        <w:rPr>
          <w:rFonts w:ascii="Cambria Math" w:hAnsi="Cambria Math"/>
          <w:color w:val="C00000"/>
          <w:spacing w:val="-13"/>
          <w:sz w:val="24"/>
          <w:szCs w:val="24"/>
          <w:u w:color="C00000"/>
          <w:lang w:val="it-IT"/>
        </w:rPr>
        <w:t xml:space="preserve"> </w:t>
      </w:r>
      <w:r w:rsidRPr="007A323F">
        <w:rPr>
          <w:rFonts w:ascii="Cambria Math" w:hAnsi="Cambria Math"/>
          <w:color w:val="C00000"/>
          <w:spacing w:val="1"/>
          <w:sz w:val="24"/>
          <w:szCs w:val="24"/>
          <w:u w:color="C00000"/>
          <w:lang w:val="it-IT"/>
        </w:rPr>
        <w:t>P</w:t>
      </w:r>
      <w:r w:rsidRPr="007A323F">
        <w:rPr>
          <w:rFonts w:ascii="Cambria Math" w:hAnsi="Cambria Math"/>
          <w:color w:val="C00000"/>
          <w:sz w:val="24"/>
          <w:szCs w:val="24"/>
          <w:u w:color="C00000"/>
          <w:lang w:val="it-IT"/>
        </w:rPr>
        <w:t>ubbliche</w:t>
      </w:r>
    </w:p>
    <w:p w:rsidR="00131F1C" w:rsidRPr="007A323F" w:rsidRDefault="005061F4">
      <w:pPr>
        <w:spacing w:after="0" w:line="240" w:lineRule="auto"/>
        <w:jc w:val="center"/>
        <w:rPr>
          <w:rFonts w:ascii="Cambria Math" w:eastAsia="Cambria" w:hAnsi="Cambria Math" w:cs="Cambria"/>
          <w:sz w:val="24"/>
          <w:szCs w:val="24"/>
          <w:lang w:val="it-IT"/>
        </w:rPr>
      </w:pPr>
      <w:r w:rsidRPr="007A323F">
        <w:rPr>
          <w:rFonts w:ascii="Cambria Math" w:hAnsi="Cambria Math"/>
          <w:color w:val="C00000"/>
          <w:sz w:val="24"/>
          <w:szCs w:val="24"/>
          <w:u w:color="C00000"/>
          <w:lang w:val="it-IT"/>
        </w:rPr>
        <w:t>(</w:t>
      </w:r>
      <w:r w:rsidRPr="007A323F">
        <w:rPr>
          <w:rFonts w:ascii="Cambria Math" w:hAnsi="Cambria Math"/>
          <w:color w:val="C00000"/>
          <w:spacing w:val="-1"/>
          <w:sz w:val="24"/>
          <w:szCs w:val="24"/>
          <w:u w:color="C00000"/>
          <w:lang w:val="it-IT"/>
        </w:rPr>
        <w:t>XI</w:t>
      </w:r>
      <w:r w:rsidR="00C70AA2">
        <w:rPr>
          <w:rFonts w:ascii="Cambria Math" w:hAnsi="Cambria Math"/>
          <w:color w:val="C00000"/>
          <w:spacing w:val="-1"/>
          <w:sz w:val="24"/>
          <w:szCs w:val="24"/>
          <w:u w:color="C00000"/>
          <w:lang w:val="it-IT"/>
        </w:rPr>
        <w:t xml:space="preserve">V </w:t>
      </w:r>
      <w:r w:rsidRPr="007A323F">
        <w:rPr>
          <w:rFonts w:ascii="Cambria Math" w:hAnsi="Cambria Math"/>
          <w:color w:val="C00000"/>
          <w:spacing w:val="3"/>
          <w:sz w:val="24"/>
          <w:szCs w:val="24"/>
          <w:u w:color="C00000"/>
          <w:lang w:val="it-IT"/>
        </w:rPr>
        <w:t>e</w:t>
      </w:r>
      <w:r w:rsidRPr="007A323F">
        <w:rPr>
          <w:rFonts w:ascii="Cambria Math" w:hAnsi="Cambria Math"/>
          <w:color w:val="C00000"/>
          <w:spacing w:val="-1"/>
          <w:sz w:val="24"/>
          <w:szCs w:val="24"/>
          <w:u w:color="C00000"/>
          <w:lang w:val="it-IT"/>
        </w:rPr>
        <w:t>d</w:t>
      </w:r>
      <w:r w:rsidRPr="007A323F">
        <w:rPr>
          <w:rFonts w:ascii="Cambria Math" w:hAnsi="Cambria Math"/>
          <w:color w:val="C00000"/>
          <w:sz w:val="24"/>
          <w:szCs w:val="24"/>
          <w:u w:color="C00000"/>
          <w:lang w:val="it-IT"/>
        </w:rPr>
        <w:t>i</w:t>
      </w:r>
      <w:r w:rsidRPr="007A323F">
        <w:rPr>
          <w:rFonts w:ascii="Cambria Math" w:hAnsi="Cambria Math"/>
          <w:color w:val="C00000"/>
          <w:spacing w:val="-1"/>
          <w:sz w:val="24"/>
          <w:szCs w:val="24"/>
          <w:u w:color="C00000"/>
          <w:lang w:val="it-IT"/>
        </w:rPr>
        <w:t>z</w:t>
      </w:r>
      <w:r w:rsidRPr="007A323F">
        <w:rPr>
          <w:rFonts w:ascii="Cambria Math" w:hAnsi="Cambria Math"/>
          <w:color w:val="C00000"/>
          <w:sz w:val="24"/>
          <w:szCs w:val="24"/>
          <w:u w:color="C00000"/>
          <w:lang w:val="it-IT"/>
        </w:rPr>
        <w:t>ion</w:t>
      </w:r>
      <w:r w:rsidRPr="007A323F">
        <w:rPr>
          <w:rFonts w:ascii="Cambria Math" w:hAnsi="Cambria Math"/>
          <w:color w:val="C00000"/>
          <w:spacing w:val="1"/>
          <w:sz w:val="24"/>
          <w:szCs w:val="24"/>
          <w:u w:color="C00000"/>
          <w:lang w:val="it-IT"/>
        </w:rPr>
        <w:t>e</w:t>
      </w:r>
      <w:r w:rsidRPr="007A323F">
        <w:rPr>
          <w:rFonts w:ascii="Cambria Math" w:hAnsi="Cambria Math"/>
          <w:color w:val="C00000"/>
          <w:sz w:val="24"/>
          <w:szCs w:val="24"/>
          <w:u w:color="C00000"/>
          <w:lang w:val="it-IT"/>
        </w:rPr>
        <w:t>)</w:t>
      </w:r>
    </w:p>
    <w:p w:rsidR="00131F1C" w:rsidRPr="007A323F" w:rsidRDefault="00131F1C">
      <w:pPr>
        <w:spacing w:before="5" w:after="0" w:line="256" w:lineRule="exact"/>
        <w:ind w:left="4297" w:right="1862" w:hanging="2408"/>
        <w:rPr>
          <w:rFonts w:ascii="Cambria Math" w:eastAsia="Cambria" w:hAnsi="Cambria Math" w:cs="Cambria"/>
          <w:color w:val="C00000"/>
          <w:u w:color="C00000"/>
          <w:lang w:val="it-IT"/>
        </w:rPr>
      </w:pPr>
    </w:p>
    <w:p w:rsidR="00131F1C" w:rsidRPr="00C70AA2" w:rsidRDefault="005061F4">
      <w:pPr>
        <w:spacing w:before="5" w:after="0" w:line="256" w:lineRule="exact"/>
        <w:ind w:left="4297" w:right="1862" w:hanging="2408"/>
        <w:jc w:val="center"/>
        <w:rPr>
          <w:rFonts w:ascii="Cambria Math" w:eastAsia="Cambria" w:hAnsi="Cambria Math" w:cs="Cambria"/>
          <w:b/>
          <w:bCs/>
          <w:color w:val="C00000"/>
          <w:sz w:val="24"/>
          <w:szCs w:val="24"/>
          <w:u w:color="C00000"/>
          <w:lang w:val="it-IT"/>
        </w:rPr>
      </w:pPr>
      <w:r w:rsidRPr="00C70AA2">
        <w:rPr>
          <w:rFonts w:ascii="Cambria Math" w:hAnsi="Cambria Math"/>
          <w:b/>
          <w:bCs/>
          <w:color w:val="C00000"/>
          <w:sz w:val="24"/>
          <w:szCs w:val="24"/>
          <w:u w:color="C00000"/>
          <w:lang w:val="it-IT"/>
        </w:rPr>
        <w:t>Mod</w:t>
      </w:r>
      <w:r w:rsidRPr="00C70AA2">
        <w:rPr>
          <w:rFonts w:ascii="Cambria Math" w:hAnsi="Cambria Math"/>
          <w:b/>
          <w:bCs/>
          <w:color w:val="C00000"/>
          <w:spacing w:val="1"/>
          <w:sz w:val="24"/>
          <w:szCs w:val="24"/>
          <w:u w:color="C00000"/>
          <w:lang w:val="it-IT"/>
        </w:rPr>
        <w:t>u</w:t>
      </w:r>
      <w:r w:rsidRPr="00C70AA2">
        <w:rPr>
          <w:rFonts w:ascii="Cambria Math" w:hAnsi="Cambria Math"/>
          <w:b/>
          <w:bCs/>
          <w:color w:val="C00000"/>
          <w:spacing w:val="-2"/>
          <w:sz w:val="24"/>
          <w:szCs w:val="24"/>
          <w:u w:color="C00000"/>
          <w:lang w:val="it-IT"/>
        </w:rPr>
        <w:t>l</w:t>
      </w:r>
      <w:r w:rsidR="00C70AA2">
        <w:rPr>
          <w:rFonts w:ascii="Cambria Math" w:hAnsi="Cambria Math"/>
          <w:b/>
          <w:bCs/>
          <w:color w:val="C00000"/>
          <w:sz w:val="24"/>
          <w:szCs w:val="24"/>
          <w:u w:color="C00000"/>
          <w:lang w:val="it-IT"/>
        </w:rPr>
        <w:t xml:space="preserve">o </w:t>
      </w:r>
      <w:r w:rsidR="00D95C92" w:rsidRPr="00C70AA2">
        <w:rPr>
          <w:rFonts w:ascii="Cambria Math" w:hAnsi="Cambria Math"/>
          <w:b/>
          <w:bCs/>
          <w:color w:val="C00000"/>
          <w:sz w:val="24"/>
          <w:szCs w:val="24"/>
          <w:u w:color="C00000"/>
          <w:lang w:val="it-IT"/>
        </w:rPr>
        <w:t>V</w:t>
      </w:r>
    </w:p>
    <w:p w:rsidR="00131F1C" w:rsidRPr="00C70AA2" w:rsidRDefault="005061F4" w:rsidP="00BA6540">
      <w:pPr>
        <w:pStyle w:val="TableParagraph"/>
        <w:spacing w:line="328" w:lineRule="exact"/>
        <w:ind w:left="2007" w:right="1999"/>
        <w:rPr>
          <w:rFonts w:ascii="Cambria Math" w:hAnsi="Cambria Math"/>
          <w:b/>
          <w:color w:val="C00000"/>
          <w:sz w:val="24"/>
          <w:szCs w:val="24"/>
        </w:rPr>
      </w:pPr>
      <w:r w:rsidRPr="00C70AA2">
        <w:rPr>
          <w:rFonts w:ascii="Cambria Math" w:hAnsi="Cambria Math"/>
          <w:b/>
          <w:bCs/>
          <w:color w:val="C00000"/>
          <w:sz w:val="24"/>
          <w:szCs w:val="24"/>
          <w:u w:color="C10000"/>
        </w:rPr>
        <w:t>"</w:t>
      </w:r>
      <w:r w:rsidR="00C70AA2" w:rsidRPr="00C70AA2">
        <w:rPr>
          <w:rFonts w:ascii="Cambria Math" w:hAnsi="Cambria Math" w:cs="Calibri"/>
          <w:color w:val="C00000"/>
          <w:sz w:val="24"/>
          <w:szCs w:val="24"/>
        </w:rPr>
        <w:t xml:space="preserve"> La responsabilità della P.A. </w:t>
      </w:r>
      <w:r w:rsidR="00940749">
        <w:rPr>
          <w:rFonts w:ascii="Cambria Math" w:hAnsi="Cambria Math" w:cs="Calibri"/>
          <w:color w:val="C00000"/>
          <w:sz w:val="24"/>
          <w:szCs w:val="24"/>
        </w:rPr>
        <w:t xml:space="preserve">e dei suoi funzionari. Problemi </w:t>
      </w:r>
      <w:r w:rsidR="00C70AA2" w:rsidRPr="00C70AA2">
        <w:rPr>
          <w:rFonts w:ascii="Cambria Math" w:hAnsi="Cambria Math" w:cs="Calibri"/>
          <w:color w:val="C00000"/>
          <w:sz w:val="24"/>
          <w:szCs w:val="24"/>
        </w:rPr>
        <w:t>e prospe</w:t>
      </w:r>
      <w:r w:rsidR="00C70AA2" w:rsidRPr="00C70AA2">
        <w:rPr>
          <w:rFonts w:ascii="Cambria Math" w:hAnsi="Cambria Math" w:cs="Calibri"/>
          <w:color w:val="C00000"/>
          <w:sz w:val="24"/>
          <w:szCs w:val="24"/>
        </w:rPr>
        <w:t>t</w:t>
      </w:r>
      <w:r w:rsidR="00C70AA2" w:rsidRPr="00C70AA2">
        <w:rPr>
          <w:rFonts w:ascii="Cambria Math" w:hAnsi="Cambria Math" w:cs="Calibri"/>
          <w:color w:val="C00000"/>
          <w:sz w:val="24"/>
          <w:szCs w:val="24"/>
        </w:rPr>
        <w:t>tive</w:t>
      </w:r>
      <w:r w:rsidRPr="00C70AA2">
        <w:rPr>
          <w:rFonts w:ascii="Cambria Math" w:hAnsi="Cambria Math"/>
          <w:b/>
          <w:color w:val="C00000"/>
          <w:sz w:val="24"/>
          <w:szCs w:val="24"/>
          <w:u w:color="C00000"/>
        </w:rPr>
        <w:t>"</w:t>
      </w:r>
    </w:p>
    <w:p w:rsidR="00131F1C" w:rsidRPr="007A323F" w:rsidRDefault="00131F1C">
      <w:pPr>
        <w:spacing w:after="0" w:line="240" w:lineRule="auto"/>
        <w:ind w:left="2880" w:right="2662"/>
        <w:jc w:val="center"/>
        <w:rPr>
          <w:rFonts w:ascii="Cambria Math" w:eastAsia="Cambria" w:hAnsi="Cambria Math" w:cs="Cambria"/>
          <w:color w:val="C00000"/>
          <w:spacing w:val="-1"/>
          <w:sz w:val="24"/>
          <w:szCs w:val="24"/>
          <w:u w:color="C00000"/>
          <w:lang w:val="it-IT"/>
        </w:rPr>
      </w:pPr>
    </w:p>
    <w:p w:rsidR="00940749" w:rsidRDefault="00940749">
      <w:pPr>
        <w:spacing w:after="0" w:line="240" w:lineRule="auto"/>
        <w:ind w:left="2880" w:right="2662"/>
        <w:jc w:val="center"/>
        <w:rPr>
          <w:rFonts w:ascii="Cambria Math" w:hAnsi="Cambria Math"/>
          <w:color w:val="C00000"/>
          <w:spacing w:val="-1"/>
          <w:sz w:val="24"/>
          <w:szCs w:val="24"/>
          <w:u w:color="C00000"/>
          <w:lang w:val="it-IT"/>
        </w:rPr>
      </w:pPr>
    </w:p>
    <w:p w:rsidR="00131F1C" w:rsidRPr="007A323F" w:rsidRDefault="005061F4">
      <w:pPr>
        <w:spacing w:after="0" w:line="240" w:lineRule="auto"/>
        <w:ind w:left="2880" w:right="2662"/>
        <w:jc w:val="center"/>
        <w:rPr>
          <w:rFonts w:ascii="Cambria Math" w:eastAsia="Cambria" w:hAnsi="Cambria Math" w:cs="Cambria"/>
          <w:color w:val="C00000"/>
          <w:sz w:val="24"/>
          <w:szCs w:val="24"/>
          <w:u w:color="C00000"/>
          <w:lang w:val="it-IT"/>
        </w:rPr>
      </w:pPr>
      <w:r w:rsidRPr="007A323F">
        <w:rPr>
          <w:rFonts w:ascii="Cambria Math" w:hAnsi="Cambria Math"/>
          <w:color w:val="C00000"/>
          <w:spacing w:val="-1"/>
          <w:sz w:val="24"/>
          <w:szCs w:val="24"/>
          <w:u w:color="C00000"/>
          <w:lang w:val="it-IT"/>
        </w:rPr>
        <w:t>L</w:t>
      </w:r>
      <w:r w:rsidRPr="007A323F">
        <w:rPr>
          <w:rFonts w:ascii="Cambria Math" w:hAnsi="Cambria Math"/>
          <w:color w:val="C00000"/>
          <w:sz w:val="24"/>
          <w:szCs w:val="24"/>
          <w:u w:color="C00000"/>
          <w:lang w:val="it-IT"/>
        </w:rPr>
        <w:t>ez</w:t>
      </w:r>
      <w:r w:rsidRPr="007A323F">
        <w:rPr>
          <w:rFonts w:ascii="Cambria Math" w:hAnsi="Cambria Math"/>
          <w:color w:val="C00000"/>
          <w:spacing w:val="1"/>
          <w:sz w:val="24"/>
          <w:szCs w:val="24"/>
          <w:u w:color="C00000"/>
          <w:lang w:val="it-IT"/>
        </w:rPr>
        <w:t>i</w:t>
      </w:r>
      <w:r w:rsidRPr="007A323F">
        <w:rPr>
          <w:rFonts w:ascii="Cambria Math" w:hAnsi="Cambria Math"/>
          <w:color w:val="C00000"/>
          <w:sz w:val="24"/>
          <w:szCs w:val="24"/>
          <w:u w:color="C00000"/>
          <w:lang w:val="it-IT"/>
        </w:rPr>
        <w:t>one</w:t>
      </w:r>
      <w:r w:rsidRPr="007A323F">
        <w:rPr>
          <w:rFonts w:ascii="Cambria Math" w:hAnsi="Cambria Math"/>
          <w:color w:val="C00000"/>
          <w:spacing w:val="-1"/>
          <w:sz w:val="24"/>
          <w:szCs w:val="24"/>
          <w:u w:color="C00000"/>
          <w:lang w:val="it-IT"/>
        </w:rPr>
        <w:t xml:space="preserve"> </w:t>
      </w:r>
      <w:r w:rsidRPr="007A323F">
        <w:rPr>
          <w:rFonts w:ascii="Cambria Math" w:hAnsi="Cambria Math"/>
          <w:color w:val="C00000"/>
          <w:spacing w:val="-3"/>
          <w:sz w:val="24"/>
          <w:szCs w:val="24"/>
          <w:u w:color="C00000"/>
          <w:lang w:val="it-IT"/>
        </w:rPr>
        <w:t>d</w:t>
      </w:r>
      <w:r w:rsidR="00A60CBB">
        <w:rPr>
          <w:rFonts w:ascii="Cambria Math" w:hAnsi="Cambria Math"/>
          <w:color w:val="C00000"/>
          <w:sz w:val="24"/>
          <w:szCs w:val="24"/>
          <w:u w:color="C00000"/>
          <w:lang w:val="it-IT"/>
        </w:rPr>
        <w:t xml:space="preserve">el </w:t>
      </w:r>
      <w:r w:rsidR="00C70AA2">
        <w:rPr>
          <w:rFonts w:ascii="Cambria Math" w:hAnsi="Cambria Math"/>
          <w:color w:val="C00000"/>
          <w:sz w:val="24"/>
          <w:szCs w:val="24"/>
          <w:u w:color="C00000"/>
          <w:lang w:val="it-IT"/>
        </w:rPr>
        <w:t>21</w:t>
      </w:r>
      <w:r w:rsidR="00A855C2">
        <w:rPr>
          <w:rFonts w:ascii="Cambria Math" w:hAnsi="Cambria Math"/>
          <w:color w:val="C00000"/>
          <w:sz w:val="24"/>
          <w:szCs w:val="24"/>
          <w:u w:color="C00000"/>
          <w:lang w:val="it-IT"/>
        </w:rPr>
        <w:t xml:space="preserve"> </w:t>
      </w:r>
      <w:r w:rsidR="00C70AA2">
        <w:rPr>
          <w:rFonts w:ascii="Cambria Math" w:hAnsi="Cambria Math"/>
          <w:color w:val="C00000"/>
          <w:sz w:val="24"/>
          <w:szCs w:val="24"/>
          <w:u w:color="C00000"/>
          <w:lang w:val="it-IT"/>
        </w:rPr>
        <w:t>luglio 2023</w:t>
      </w:r>
    </w:p>
    <w:p w:rsidR="00131F1C" w:rsidRPr="007A323F" w:rsidRDefault="00131F1C">
      <w:pPr>
        <w:spacing w:after="0" w:line="254" w:lineRule="exact"/>
        <w:ind w:left="2607" w:right="2662"/>
        <w:jc w:val="center"/>
        <w:rPr>
          <w:rFonts w:ascii="Cambria Math" w:eastAsia="Cambria" w:hAnsi="Cambria Math" w:cs="Cambria"/>
          <w:color w:val="C00000"/>
          <w:sz w:val="24"/>
          <w:szCs w:val="24"/>
          <w:u w:color="C00000"/>
          <w:lang w:val="it-IT"/>
        </w:rPr>
      </w:pPr>
    </w:p>
    <w:p w:rsidR="00131F1C" w:rsidRPr="007A323F" w:rsidRDefault="00C70AA2">
      <w:pPr>
        <w:spacing w:after="0" w:line="240" w:lineRule="auto"/>
        <w:ind w:right="22"/>
        <w:jc w:val="center"/>
        <w:rPr>
          <w:rFonts w:ascii="Cambria Math" w:eastAsia="Cambria" w:hAnsi="Cambria Math" w:cs="Cambria"/>
          <w:b/>
          <w:bCs/>
          <w:color w:val="C00000"/>
          <w:sz w:val="26"/>
          <w:szCs w:val="26"/>
          <w:u w:color="C00000"/>
          <w:lang w:val="it-IT"/>
        </w:rPr>
      </w:pPr>
      <w:r>
        <w:rPr>
          <w:rFonts w:ascii="Cambria Math" w:hAnsi="Cambria Math"/>
          <w:b/>
          <w:bCs/>
          <w:color w:val="C00000"/>
          <w:sz w:val="26"/>
          <w:szCs w:val="26"/>
          <w:u w:color="C00000"/>
          <w:lang w:val="it-IT"/>
        </w:rPr>
        <w:t xml:space="preserve">Dott. Alfredo Cosenza </w:t>
      </w:r>
      <w:r>
        <w:rPr>
          <w:rFonts w:ascii="Cambria Math" w:hAnsi="Cambria Math"/>
          <w:b/>
          <w:bCs/>
          <w:color w:val="C00000"/>
          <w:sz w:val="26"/>
          <w:szCs w:val="26"/>
          <w:u w:color="C00000"/>
          <w:lang w:val="it-IT"/>
        </w:rPr>
        <w:softHyphen/>
      </w:r>
    </w:p>
    <w:p w:rsidR="00C70AA2" w:rsidRPr="00C70AA2" w:rsidRDefault="00C70AA2" w:rsidP="00C70AA2">
      <w:pPr>
        <w:spacing w:after="0" w:line="240" w:lineRule="auto"/>
        <w:jc w:val="center"/>
        <w:rPr>
          <w:rFonts w:ascii="Cambria" w:hAnsi="Cambria" w:cs="Calibri"/>
          <w:bCs/>
          <w:iCs/>
          <w:color w:val="C00000"/>
          <w:sz w:val="18"/>
          <w:szCs w:val="18"/>
          <w:lang w:val="it-IT"/>
        </w:rPr>
      </w:pPr>
      <w:r w:rsidRPr="00C70AA2">
        <w:rPr>
          <w:rFonts w:ascii="Cambria" w:hAnsi="Cambria" w:cs="Calibri"/>
          <w:bCs/>
          <w:iCs/>
          <w:color w:val="C00000"/>
          <w:sz w:val="18"/>
          <w:szCs w:val="18"/>
          <w:lang w:val="it-IT"/>
        </w:rPr>
        <w:t>GUP Dirigente Tribunale di Cosenza</w:t>
      </w:r>
    </w:p>
    <w:p w:rsidR="00C70AA2" w:rsidRPr="00C70AA2" w:rsidRDefault="00C70AA2" w:rsidP="00C70AA2">
      <w:pPr>
        <w:spacing w:after="0" w:line="240" w:lineRule="auto"/>
        <w:jc w:val="center"/>
        <w:rPr>
          <w:rFonts w:ascii="Cambria" w:hAnsi="Cambria" w:cs="Calibri"/>
          <w:bCs/>
          <w:i/>
          <w:iCs/>
          <w:sz w:val="32"/>
          <w:szCs w:val="32"/>
          <w:lang w:val="it-IT"/>
        </w:rPr>
      </w:pPr>
    </w:p>
    <w:p w:rsidR="00131F1C" w:rsidRPr="00C70AA2" w:rsidRDefault="00C70AA2" w:rsidP="00C70AA2">
      <w:pPr>
        <w:spacing w:after="0" w:line="240" w:lineRule="auto"/>
        <w:ind w:right="22"/>
        <w:jc w:val="center"/>
        <w:rPr>
          <w:rFonts w:ascii="Cambria Math" w:hAnsi="Cambria Math"/>
          <w:color w:val="C00000"/>
          <w:spacing w:val="-1"/>
          <w:sz w:val="32"/>
          <w:szCs w:val="32"/>
          <w:u w:color="C00000"/>
          <w:lang w:val="it-IT"/>
        </w:rPr>
      </w:pPr>
      <w:r w:rsidRPr="00C70AA2">
        <w:rPr>
          <w:rFonts w:ascii="Cambria" w:hAnsi="Cambria" w:cs="Arial"/>
          <w:bCs/>
          <w:color w:val="C00000"/>
          <w:sz w:val="32"/>
          <w:szCs w:val="32"/>
          <w:lang w:val="it-IT"/>
        </w:rPr>
        <w:t>"La responsabilità penale dei dipendenti pubblici"</w:t>
      </w:r>
    </w:p>
    <w:p w:rsidR="00131F1C" w:rsidRPr="007A323F" w:rsidRDefault="00131F1C">
      <w:pPr>
        <w:spacing w:after="0" w:line="240" w:lineRule="auto"/>
        <w:ind w:right="22"/>
        <w:jc w:val="center"/>
        <w:rPr>
          <w:rFonts w:ascii="Cambria Math" w:eastAsia="Cambria" w:hAnsi="Cambria Math" w:cs="Cambria"/>
          <w:b/>
          <w:bCs/>
          <w:sz w:val="28"/>
          <w:szCs w:val="28"/>
          <w:lang w:val="it-IT"/>
        </w:rPr>
      </w:pPr>
    </w:p>
    <w:p w:rsidR="00131F1C" w:rsidRPr="007A323F" w:rsidRDefault="00131F1C">
      <w:pPr>
        <w:spacing w:after="0" w:line="240" w:lineRule="auto"/>
        <w:ind w:left="4126" w:right="4185"/>
        <w:jc w:val="center"/>
        <w:rPr>
          <w:rFonts w:ascii="Cambria Math" w:eastAsia="Cambria" w:hAnsi="Cambria Math" w:cs="Cambria"/>
          <w:color w:val="C00000"/>
          <w:sz w:val="24"/>
          <w:szCs w:val="24"/>
          <w:u w:color="C00000"/>
          <w:lang w:val="it-IT"/>
        </w:rPr>
      </w:pPr>
    </w:p>
    <w:p w:rsidR="00131F1C" w:rsidRDefault="005061F4">
      <w:pPr>
        <w:spacing w:after="0" w:line="240" w:lineRule="auto"/>
        <w:ind w:left="4126" w:right="4185"/>
        <w:jc w:val="center"/>
        <w:rPr>
          <w:rFonts w:ascii="Cambria Math" w:hAnsi="Cambria Math"/>
          <w:b/>
          <w:bCs/>
          <w:color w:val="C00000"/>
          <w:sz w:val="24"/>
          <w:szCs w:val="24"/>
          <w:u w:color="C00000"/>
          <w:lang w:val="it-IT"/>
        </w:rPr>
      </w:pPr>
      <w:r w:rsidRPr="007A323F">
        <w:rPr>
          <w:rFonts w:ascii="Cambria Math" w:hAnsi="Cambria Math"/>
          <w:b/>
          <w:bCs/>
          <w:color w:val="C00000"/>
          <w:sz w:val="24"/>
          <w:szCs w:val="24"/>
          <w:u w:color="C00000"/>
          <w:lang w:val="it-IT"/>
        </w:rPr>
        <w:t>A</w:t>
      </w:r>
      <w:r w:rsidRPr="007A323F">
        <w:rPr>
          <w:rFonts w:ascii="Cambria Math" w:hAnsi="Cambria Math"/>
          <w:b/>
          <w:bCs/>
          <w:color w:val="C00000"/>
          <w:spacing w:val="-1"/>
          <w:sz w:val="24"/>
          <w:szCs w:val="24"/>
          <w:u w:color="C00000"/>
          <w:lang w:val="it-IT"/>
        </w:rPr>
        <w:t>b</w:t>
      </w:r>
      <w:r w:rsidRPr="007A323F">
        <w:rPr>
          <w:rFonts w:ascii="Cambria Math" w:hAnsi="Cambria Math"/>
          <w:b/>
          <w:bCs/>
          <w:color w:val="C00000"/>
          <w:sz w:val="24"/>
          <w:szCs w:val="24"/>
          <w:u w:color="C00000"/>
          <w:lang w:val="it-IT"/>
        </w:rPr>
        <w:t>s</w:t>
      </w:r>
      <w:r w:rsidRPr="007A323F">
        <w:rPr>
          <w:rFonts w:ascii="Cambria Math" w:hAnsi="Cambria Math"/>
          <w:b/>
          <w:bCs/>
          <w:color w:val="C00000"/>
          <w:spacing w:val="1"/>
          <w:sz w:val="24"/>
          <w:szCs w:val="24"/>
          <w:u w:color="C00000"/>
          <w:lang w:val="it-IT"/>
        </w:rPr>
        <w:t>t</w:t>
      </w:r>
      <w:r w:rsidRPr="007A323F">
        <w:rPr>
          <w:rFonts w:ascii="Cambria Math" w:hAnsi="Cambria Math"/>
          <w:b/>
          <w:bCs/>
          <w:color w:val="C00000"/>
          <w:spacing w:val="-2"/>
          <w:sz w:val="24"/>
          <w:szCs w:val="24"/>
          <w:u w:color="C00000"/>
          <w:lang w:val="it-IT"/>
        </w:rPr>
        <w:t>r</w:t>
      </w:r>
      <w:r w:rsidRPr="007A323F">
        <w:rPr>
          <w:rFonts w:ascii="Cambria Math" w:hAnsi="Cambria Math"/>
          <w:b/>
          <w:bCs/>
          <w:color w:val="C00000"/>
          <w:spacing w:val="1"/>
          <w:sz w:val="24"/>
          <w:szCs w:val="24"/>
          <w:u w:color="C00000"/>
          <w:lang w:val="it-IT"/>
        </w:rPr>
        <w:t>a</w:t>
      </w:r>
      <w:r w:rsidRPr="007A323F">
        <w:rPr>
          <w:rFonts w:ascii="Cambria Math" w:hAnsi="Cambria Math"/>
          <w:b/>
          <w:bCs/>
          <w:color w:val="C00000"/>
          <w:sz w:val="24"/>
          <w:szCs w:val="24"/>
          <w:u w:color="C00000"/>
          <w:lang w:val="it-IT"/>
        </w:rPr>
        <w:t>ct</w:t>
      </w:r>
    </w:p>
    <w:p w:rsidR="00DB1CE7" w:rsidRDefault="00DB1CE7" w:rsidP="00EF4AA5">
      <w:pPr>
        <w:spacing w:before="176" w:after="0" w:line="240" w:lineRule="auto"/>
        <w:ind w:left="1094" w:right="1095"/>
        <w:jc w:val="center"/>
        <w:rPr>
          <w:rFonts w:ascii="Cambria Math" w:hAnsi="Cambria Math"/>
          <w:b/>
          <w:bCs/>
          <w:color w:val="C00000"/>
          <w:u w:color="C00000"/>
          <w:lang w:val="it-IT"/>
        </w:rPr>
      </w:pPr>
    </w:p>
    <w:p w:rsidR="00EF4AA5" w:rsidRDefault="005061F4" w:rsidP="00EF4AA5">
      <w:pPr>
        <w:spacing w:before="176" w:after="0" w:line="240" w:lineRule="auto"/>
        <w:ind w:left="1094" w:right="1095"/>
        <w:jc w:val="center"/>
        <w:rPr>
          <w:rFonts w:ascii="Cambria Math" w:hAnsi="Cambria Math"/>
          <w:b/>
          <w:bCs/>
          <w:color w:val="C00000"/>
          <w:u w:color="C00000"/>
          <w:lang w:val="it-IT"/>
        </w:rPr>
      </w:pPr>
      <w:r w:rsidRPr="007A323F">
        <w:rPr>
          <w:rFonts w:ascii="Cambria Math" w:hAnsi="Cambria Math"/>
          <w:b/>
          <w:bCs/>
          <w:color w:val="C00000"/>
          <w:u w:color="C00000"/>
          <w:lang w:val="it-IT"/>
        </w:rPr>
        <w:t>Materiali didattici e letture</w:t>
      </w:r>
    </w:p>
    <w:p w:rsidR="00EF4AA5" w:rsidRPr="00EF4AA5" w:rsidRDefault="00EF4AA5" w:rsidP="00EF4AA5">
      <w:pPr>
        <w:spacing w:before="176" w:after="0" w:line="240" w:lineRule="auto"/>
        <w:ind w:right="1095"/>
        <w:jc w:val="both"/>
        <w:rPr>
          <w:rFonts w:ascii="Cambria Math" w:hAnsi="Cambria Math"/>
          <w:color w:val="000000" w:themeColor="text1"/>
          <w:u w:color="C00000"/>
          <w:lang w:val="it-IT"/>
        </w:rPr>
      </w:pPr>
    </w:p>
    <w:p w:rsidR="00131F1C" w:rsidRPr="007A323F" w:rsidRDefault="00131F1C">
      <w:pPr>
        <w:spacing w:after="0" w:line="240" w:lineRule="auto"/>
        <w:jc w:val="both"/>
        <w:rPr>
          <w:rFonts w:ascii="Cambria Math" w:eastAsia="Cambria" w:hAnsi="Cambria Math" w:cs="Cambria"/>
          <w:i/>
          <w:iCs/>
          <w:lang w:val="it-IT"/>
        </w:rPr>
      </w:pPr>
    </w:p>
    <w:p w:rsidR="00131F1C" w:rsidRPr="007A323F" w:rsidRDefault="00131F1C" w:rsidP="007A323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mbria Math" w:eastAsia="Times New Roman" w:hAnsi="Cambria Math" w:cs="Times New Roman"/>
          <w:lang w:val="it-IT"/>
        </w:rPr>
      </w:pPr>
    </w:p>
    <w:sectPr w:rsidR="00131F1C" w:rsidRPr="007A323F" w:rsidSect="00131F1C">
      <w:headerReference w:type="default" r:id="rId7"/>
      <w:footerReference w:type="default" r:id="rId8"/>
      <w:pgSz w:w="11920" w:h="16840"/>
      <w:pgMar w:top="142" w:right="863" w:bottom="280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930" w:rsidRDefault="00A87930" w:rsidP="00131F1C">
      <w:pPr>
        <w:spacing w:after="0" w:line="240" w:lineRule="auto"/>
      </w:pPr>
      <w:r>
        <w:separator/>
      </w:r>
    </w:p>
  </w:endnote>
  <w:endnote w:type="continuationSeparator" w:id="0">
    <w:p w:rsidR="00A87930" w:rsidRDefault="00A87930" w:rsidP="00131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F1C" w:rsidRDefault="00131F1C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930" w:rsidRDefault="00A87930" w:rsidP="00131F1C">
      <w:pPr>
        <w:spacing w:after="0" w:line="240" w:lineRule="auto"/>
      </w:pPr>
      <w:r>
        <w:separator/>
      </w:r>
    </w:p>
  </w:footnote>
  <w:footnote w:type="continuationSeparator" w:id="0">
    <w:p w:rsidR="00A87930" w:rsidRDefault="00A87930" w:rsidP="00131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F1C" w:rsidRDefault="00131F1C">
    <w:pPr>
      <w:pStyle w:val="Intestazioneepidipagin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1F1C"/>
    <w:rsid w:val="00022152"/>
    <w:rsid w:val="0004232A"/>
    <w:rsid w:val="00127427"/>
    <w:rsid w:val="00131F1C"/>
    <w:rsid w:val="00345BA6"/>
    <w:rsid w:val="00491345"/>
    <w:rsid w:val="004A7058"/>
    <w:rsid w:val="005061F4"/>
    <w:rsid w:val="005215E8"/>
    <w:rsid w:val="00594E31"/>
    <w:rsid w:val="00611EF3"/>
    <w:rsid w:val="0064525E"/>
    <w:rsid w:val="00680CFA"/>
    <w:rsid w:val="006939AD"/>
    <w:rsid w:val="006C3402"/>
    <w:rsid w:val="007667D7"/>
    <w:rsid w:val="00787C4A"/>
    <w:rsid w:val="007A323F"/>
    <w:rsid w:val="007B3E72"/>
    <w:rsid w:val="007E212D"/>
    <w:rsid w:val="007E66E7"/>
    <w:rsid w:val="008D1FBC"/>
    <w:rsid w:val="00940749"/>
    <w:rsid w:val="009F6BA8"/>
    <w:rsid w:val="00A60CBB"/>
    <w:rsid w:val="00A855C2"/>
    <w:rsid w:val="00A87930"/>
    <w:rsid w:val="00B328E0"/>
    <w:rsid w:val="00B37C74"/>
    <w:rsid w:val="00BA6540"/>
    <w:rsid w:val="00BB0319"/>
    <w:rsid w:val="00C0198A"/>
    <w:rsid w:val="00C24B3C"/>
    <w:rsid w:val="00C452F6"/>
    <w:rsid w:val="00C70AA2"/>
    <w:rsid w:val="00D2035E"/>
    <w:rsid w:val="00D33CE6"/>
    <w:rsid w:val="00D51E0B"/>
    <w:rsid w:val="00D95C92"/>
    <w:rsid w:val="00DB1CE7"/>
    <w:rsid w:val="00DC64D0"/>
    <w:rsid w:val="00EF4AA5"/>
    <w:rsid w:val="00EF7DCA"/>
    <w:rsid w:val="00FD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31F1C"/>
    <w:pPr>
      <w:widowControl w:val="0"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31F1C"/>
    <w:rPr>
      <w:u w:val="single"/>
    </w:rPr>
  </w:style>
  <w:style w:type="table" w:customStyle="1" w:styleId="TableNormal">
    <w:name w:val="Table Normal"/>
    <w:rsid w:val="00131F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131F1C"/>
    <w:pPr>
      <w:tabs>
        <w:tab w:val="right" w:pos="9020"/>
      </w:tabs>
    </w:pPr>
    <w:rPr>
      <w:rFonts w:cs="Arial Unicode MS"/>
      <w:color w:val="000000"/>
      <w:sz w:val="26"/>
      <w:szCs w:val="26"/>
    </w:rPr>
  </w:style>
  <w:style w:type="paragraph" w:styleId="Testonormale">
    <w:name w:val="Plain Text"/>
    <w:rsid w:val="00131F1C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1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1E0B"/>
    <w:rPr>
      <w:rFonts w:ascii="Tahoma" w:hAnsi="Tahoma" w:cs="Tahoma"/>
      <w:color w:val="000000"/>
      <w:sz w:val="16"/>
      <w:szCs w:val="16"/>
      <w:u w:color="000000"/>
      <w:lang w:val="en-US"/>
    </w:rPr>
  </w:style>
  <w:style w:type="paragraph" w:customStyle="1" w:styleId="TableParagraph">
    <w:name w:val="Table Paragraph"/>
    <w:basedOn w:val="Normale"/>
    <w:uiPriority w:val="1"/>
    <w:qFormat/>
    <w:rsid w:val="00BA65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  <w:jc w:val="center"/>
    </w:pPr>
    <w:rPr>
      <w:rFonts w:ascii="Cambria" w:eastAsia="Cambria" w:hAnsi="Cambria" w:cs="Cambria"/>
      <w:color w:val="auto"/>
      <w:bdr w:val="none" w:sz="0" w:space="0" w:color="auto"/>
      <w:lang w:val="it-I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 Massa Gallerano</dc:creator>
  <cp:lastModifiedBy>Greta Massa Gallerano</cp:lastModifiedBy>
  <cp:revision>14</cp:revision>
  <cp:lastPrinted>2022-05-30T09:38:00Z</cp:lastPrinted>
  <dcterms:created xsi:type="dcterms:W3CDTF">2022-05-27T09:42:00Z</dcterms:created>
  <dcterms:modified xsi:type="dcterms:W3CDTF">2023-07-15T09:31:00Z</dcterms:modified>
</cp:coreProperties>
</file>